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230D98" w:rsidRDefault="00BE5B79" w:rsidP="003168E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OLE_LINK1"/>
      <w:r w:rsidRPr="00230D98">
        <w:rPr>
          <w:rFonts w:ascii="Times New Roman" w:hAnsi="Times New Roman" w:cs="Times New Roman"/>
          <w:spacing w:val="-2"/>
          <w:sz w:val="28"/>
          <w:szCs w:val="28"/>
        </w:rPr>
        <w:t>Приложение 18</w:t>
      </w:r>
    </w:p>
    <w:p w:rsidR="00BE5B79" w:rsidRPr="00230D98" w:rsidRDefault="00BE5B79" w:rsidP="003168E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230D98" w:rsidRDefault="00BE5B79" w:rsidP="003168E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BE5B79" w:rsidRPr="002A4BE9" w:rsidRDefault="00AD60DD" w:rsidP="003168E5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 w:rsidRPr="00AD60DD">
        <w:rPr>
          <w:rFonts w:ascii="Times New Roman" w:hAnsi="Times New Roman" w:cs="Times New Roman"/>
          <w:spacing w:val="-8"/>
          <w:sz w:val="28"/>
          <w:szCs w:val="28"/>
        </w:rPr>
        <w:t>от 19 декабря 2024 года № 98-оз</w:t>
      </w:r>
      <w:bookmarkStart w:id="1" w:name="_GoBack"/>
      <w:bookmarkEnd w:id="1"/>
    </w:p>
    <w:p w:rsidR="00BE5B79" w:rsidRPr="00230D98" w:rsidRDefault="00977355" w:rsidP="00977355">
      <w:pPr>
        <w:tabs>
          <w:tab w:val="left" w:pos="6585"/>
        </w:tabs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bookmarkEnd w:id="0"/>
    <w:p w:rsidR="00B2284E" w:rsidRPr="00230D98" w:rsidRDefault="0039798C" w:rsidP="003168E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Таблица 8</w:t>
      </w:r>
    </w:p>
    <w:p w:rsidR="00B2284E" w:rsidRPr="00230D98" w:rsidRDefault="00B2284E" w:rsidP="003168E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EC73BE" w:rsidRPr="00230D98" w:rsidRDefault="00EC73BE" w:rsidP="003168E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EC73BE" w:rsidRPr="00230D98" w:rsidRDefault="00EC73BE" w:rsidP="003168E5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EC73BE" w:rsidRPr="00230D98" w:rsidRDefault="00EC73BE" w:rsidP="003168E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EC73BE" w:rsidRPr="00230D98" w:rsidRDefault="00EC73BE" w:rsidP="00B2284E">
      <w:pPr>
        <w:spacing w:after="0" w:line="240" w:lineRule="auto"/>
        <w:ind w:left="7655"/>
        <w:rPr>
          <w:rFonts w:ascii="Times New Roman" w:hAnsi="Times New Roman" w:cs="Times New Roman"/>
          <w:sz w:val="28"/>
          <w:szCs w:val="28"/>
        </w:rPr>
      </w:pPr>
    </w:p>
    <w:p w:rsidR="00B2284E" w:rsidRPr="00230D98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</w:p>
    <w:p w:rsidR="00B2284E" w:rsidRPr="00230D98" w:rsidRDefault="00EF6574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и городских округов на 2024</w:t>
      </w:r>
      <w:r w:rsidR="00B2284E"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на осуществление отдельных государственных полномочий в сфере трудовых отношений </w:t>
      </w:r>
    </w:p>
    <w:p w:rsidR="00B2284E" w:rsidRPr="00230D98" w:rsidRDefault="00B2284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и государственного управления охраной труда</w:t>
      </w:r>
    </w:p>
    <w:p w:rsidR="00B2284E" w:rsidRPr="00230D98" w:rsidRDefault="00B2284E" w:rsidP="00B2284E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8"/>
          <w:szCs w:val="28"/>
        </w:rPr>
      </w:pPr>
    </w:p>
    <w:p w:rsidR="00B2284E" w:rsidRPr="00230D98" w:rsidRDefault="009167B8" w:rsidP="009167B8">
      <w:pPr>
        <w:spacing w:after="0" w:line="240" w:lineRule="auto"/>
        <w:ind w:left="708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2284E" w:rsidRPr="00230D9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230D98" w:rsidTr="005E2374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84E" w:rsidRPr="00230D98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230D98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4 630,1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10 498,5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4 721,0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9 238,7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2 213,5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1 882,6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4 058,1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1 866,5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2 463,2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2 158,2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2 111,3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1 882,6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2 111,3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1 894,2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2 079,3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1 882,6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2 011,7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7 716,8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2 111,3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3 589,2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3 694,8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3 817,9</w:t>
            </w:r>
          </w:p>
        </w:tc>
      </w:tr>
      <w:tr w:rsidR="008A0958" w:rsidRPr="00230D98" w:rsidTr="008A0958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A0958" w:rsidRPr="00230D98" w:rsidRDefault="008A0958" w:rsidP="008A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0958" w:rsidRPr="00230D98" w:rsidRDefault="008A0958" w:rsidP="008A095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78 633,4</w:t>
            </w:r>
          </w:p>
        </w:tc>
      </w:tr>
    </w:tbl>
    <w:p w:rsidR="003168E5" w:rsidRDefault="003168E5" w:rsidP="00EC73B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3168E5" w:rsidRDefault="003168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2284E" w:rsidRPr="00230D98" w:rsidRDefault="0039798C" w:rsidP="003168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lastRenderedPageBreak/>
        <w:t>Таблица 9</w:t>
      </w:r>
    </w:p>
    <w:p w:rsidR="00B2284E" w:rsidRPr="00230D98" w:rsidRDefault="00B2284E" w:rsidP="003168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EC73BE" w:rsidRPr="00230D98" w:rsidRDefault="00EC73BE" w:rsidP="003168E5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EC73BE" w:rsidRPr="00230D98" w:rsidRDefault="00EC73BE" w:rsidP="003168E5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EC73BE" w:rsidRPr="00230D98" w:rsidRDefault="00EC73BE" w:rsidP="003168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EC73BE" w:rsidRPr="00230D98" w:rsidRDefault="00EC73BE" w:rsidP="00B2284E">
      <w:pPr>
        <w:spacing w:after="0" w:line="240" w:lineRule="auto"/>
        <w:ind w:left="7655"/>
        <w:rPr>
          <w:rFonts w:ascii="Times New Roman" w:hAnsi="Times New Roman" w:cs="Times New Roman"/>
          <w:sz w:val="28"/>
          <w:szCs w:val="28"/>
        </w:rPr>
      </w:pPr>
    </w:p>
    <w:p w:rsidR="00946634" w:rsidRPr="00230D98" w:rsidRDefault="00946634" w:rsidP="00946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</w:p>
    <w:p w:rsidR="00946634" w:rsidRPr="00230D98" w:rsidRDefault="00946634" w:rsidP="00946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городских округов на 2024 год на </w:t>
      </w:r>
      <w:r w:rsidR="00DD4B1B"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поддержку сельскохозяйственного производства и деятельности по заготовке и переработке дикоросов</w:t>
      </w:r>
    </w:p>
    <w:p w:rsidR="00CD58CE" w:rsidRPr="00230D98" w:rsidRDefault="00CD58CE" w:rsidP="00B228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284E" w:rsidRPr="00230D98" w:rsidRDefault="009167B8" w:rsidP="009167B8">
      <w:pPr>
        <w:spacing w:after="0" w:line="240" w:lineRule="auto"/>
        <w:ind w:left="708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6755F" w:rsidRPr="00230D9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230D98" w:rsidTr="002413F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284E" w:rsidRPr="00230D98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230D98" w:rsidRDefault="00B2284E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145,7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16 036,9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175 092,1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12 212,2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34 732,0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246,5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379,4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4 164,6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8 164,8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11 951,3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35 077,8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1 416,7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16 834,1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35 447,8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331 287,5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2 552,7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107 284,2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26 500,0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140 221,7</w:t>
            </w:r>
          </w:p>
        </w:tc>
      </w:tr>
      <w:tr w:rsidR="005C1FAC" w:rsidRPr="00230D98" w:rsidTr="005C1FAC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959 778,0</w:t>
            </w:r>
          </w:p>
        </w:tc>
      </w:tr>
    </w:tbl>
    <w:p w:rsidR="00B2284E" w:rsidRPr="00230D98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br w:type="page"/>
      </w:r>
    </w:p>
    <w:p w:rsidR="00B2284E" w:rsidRPr="00230D98" w:rsidRDefault="0039798C" w:rsidP="003168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lastRenderedPageBreak/>
        <w:t>Таблица 10</w:t>
      </w:r>
    </w:p>
    <w:p w:rsidR="00B2284E" w:rsidRPr="00230D98" w:rsidRDefault="00B2284E" w:rsidP="003168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9B46A9" w:rsidRPr="00230D98" w:rsidRDefault="009B46A9" w:rsidP="003168E5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9B46A9" w:rsidRPr="00230D98" w:rsidRDefault="009B46A9" w:rsidP="003168E5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230D98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9B46A9" w:rsidRPr="00230D98" w:rsidRDefault="009B46A9" w:rsidP="003168E5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5E2374" w:rsidRPr="00230D98" w:rsidRDefault="005E2374" w:rsidP="005E2374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E2374" w:rsidRPr="00230D98" w:rsidRDefault="005E2374" w:rsidP="00916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  <w:r w:rsidR="003168E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C10C36"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2024</w:t>
      </w:r>
      <w:r w:rsidR="009167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</w:t>
      </w: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на реализацию полномочия, указанного в пункте 2 статьи 2 Закона Ханты-Мансийского автономного округа – Югры</w:t>
      </w:r>
      <w:r w:rsidR="009167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от 31 января 2011 года № 8-оз </w:t>
      </w: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"О наделении органов местного самоуправления муниципальных образований Ханты-Мансийского автономного </w:t>
      </w:r>
      <w:r w:rsidR="0097735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округа – Югры отдельным государственным полномочием по участию </w:t>
      </w:r>
      <w:r w:rsidR="002A4BE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230D98">
        <w:rPr>
          <w:rFonts w:ascii="Times New Roman" w:eastAsia="Times New Roman" w:hAnsi="Times New Roman" w:cs="Times New Roman"/>
          <w:b/>
          <w:bCs/>
          <w:sz w:val="28"/>
          <w:szCs w:val="28"/>
        </w:rPr>
        <w:t>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5E2374" w:rsidRPr="00230D98" w:rsidRDefault="005E2374" w:rsidP="005E2374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E2374" w:rsidRPr="00230D98" w:rsidRDefault="009167B8" w:rsidP="009167B8">
      <w:pPr>
        <w:spacing w:after="0" w:line="240" w:lineRule="auto"/>
        <w:ind w:left="708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E2374" w:rsidRPr="00230D9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5E2374" w:rsidRPr="00230D98" w:rsidTr="00FB7A49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374" w:rsidRPr="00230D98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RANGE!A7:B17"/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2374" w:rsidRPr="00230D98" w:rsidRDefault="005E2374" w:rsidP="005E2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5C1FAC" w:rsidRPr="00230D98" w:rsidTr="00951909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937,5</w:t>
            </w:r>
          </w:p>
        </w:tc>
      </w:tr>
      <w:tr w:rsidR="005C1FAC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6 126,9</w:t>
            </w:r>
          </w:p>
        </w:tc>
      </w:tr>
      <w:tr w:rsidR="005C1FAC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4 476,2</w:t>
            </w:r>
          </w:p>
        </w:tc>
      </w:tr>
      <w:tr w:rsidR="005C1FAC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918,2</w:t>
            </w:r>
          </w:p>
        </w:tc>
      </w:tr>
      <w:tr w:rsidR="005C1FAC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1 846,6</w:t>
            </w:r>
          </w:p>
        </w:tc>
      </w:tr>
      <w:tr w:rsidR="005C1FAC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1 189,0</w:t>
            </w:r>
          </w:p>
        </w:tc>
      </w:tr>
      <w:tr w:rsidR="005C1FAC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1 057,5</w:t>
            </w:r>
          </w:p>
        </w:tc>
      </w:tr>
      <w:tr w:rsidR="005C1FAC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1 155,3</w:t>
            </w:r>
          </w:p>
        </w:tc>
      </w:tr>
      <w:tr w:rsidR="005C1FAC" w:rsidRPr="00230D98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C1FAC" w:rsidRPr="00230D98" w:rsidRDefault="005C1FAC" w:rsidP="005C1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30D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1FAC" w:rsidRPr="00230D98" w:rsidRDefault="005C1FAC" w:rsidP="005C1F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30D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17 707,2</w:t>
            </w:r>
          </w:p>
        </w:tc>
      </w:tr>
    </w:tbl>
    <w:p w:rsidR="004A448C" w:rsidRDefault="004A448C" w:rsidP="005E2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448C" w:rsidRPr="004A448C" w:rsidRDefault="004A448C" w:rsidP="004A448C">
      <w:pPr>
        <w:rPr>
          <w:rFonts w:ascii="Times New Roman" w:hAnsi="Times New Roman" w:cs="Times New Roman"/>
          <w:sz w:val="28"/>
          <w:szCs w:val="28"/>
        </w:rPr>
      </w:pPr>
    </w:p>
    <w:p w:rsidR="004A448C" w:rsidRPr="004A448C" w:rsidRDefault="004A448C" w:rsidP="004A448C">
      <w:pPr>
        <w:rPr>
          <w:rFonts w:ascii="Times New Roman" w:hAnsi="Times New Roman" w:cs="Times New Roman"/>
          <w:sz w:val="28"/>
          <w:szCs w:val="28"/>
        </w:rPr>
      </w:pPr>
    </w:p>
    <w:p w:rsidR="004A448C" w:rsidRDefault="004A448C" w:rsidP="005E2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374" w:rsidRPr="00230D98" w:rsidRDefault="004A448C" w:rsidP="004A448C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E2374" w:rsidRPr="00230D98" w:rsidSect="002A4BE9">
      <w:headerReference w:type="default" r:id="rId7"/>
      <w:pgSz w:w="11906" w:h="16838" w:code="9"/>
      <w:pgMar w:top="1134" w:right="851" w:bottom="1134" w:left="1701" w:header="567" w:footer="567" w:gutter="0"/>
      <w:pgNumType w:start="13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D86" w:rsidRDefault="00455D86" w:rsidP="00F3462B">
      <w:pPr>
        <w:spacing w:after="0" w:line="240" w:lineRule="auto"/>
      </w:pPr>
      <w:r>
        <w:separator/>
      </w:r>
    </w:p>
  </w:endnote>
  <w:endnote w:type="continuationSeparator" w:id="0">
    <w:p w:rsidR="00455D86" w:rsidRDefault="00455D86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D86" w:rsidRDefault="00455D86" w:rsidP="00F3462B">
      <w:pPr>
        <w:spacing w:after="0" w:line="240" w:lineRule="auto"/>
      </w:pPr>
      <w:r>
        <w:separator/>
      </w:r>
    </w:p>
  </w:footnote>
  <w:footnote w:type="continuationSeparator" w:id="0">
    <w:p w:rsidR="00455D86" w:rsidRDefault="00455D86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Default="009519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AD60DD">
          <w:rPr>
            <w:rFonts w:ascii="Times New Roman" w:hAnsi="Times New Roman"/>
            <w:noProof/>
            <w:sz w:val="24"/>
            <w:szCs w:val="24"/>
          </w:rPr>
          <w:t>1387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951909" w:rsidRPr="00021D96" w:rsidRDefault="00455D86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4BE9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68E5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55D86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448C"/>
    <w:rsid w:val="004A52F0"/>
    <w:rsid w:val="004A5820"/>
    <w:rsid w:val="004B5A2B"/>
    <w:rsid w:val="004B7F62"/>
    <w:rsid w:val="004B7FEB"/>
    <w:rsid w:val="004C0B3E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7735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0DD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3594"/>
    <w:rsid w:val="00E66C27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105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99B745-6EF3-438F-99A4-25BC1C42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EAB34-A1D9-4B69-AB32-A5347532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Бикетова Ольга Викторовна</cp:lastModifiedBy>
  <cp:revision>234</cp:revision>
  <cp:lastPrinted>2024-12-13T06:12:00Z</cp:lastPrinted>
  <dcterms:created xsi:type="dcterms:W3CDTF">2022-08-15T10:20:00Z</dcterms:created>
  <dcterms:modified xsi:type="dcterms:W3CDTF">2024-12-19T10:43:00Z</dcterms:modified>
</cp:coreProperties>
</file>